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9A" w:rsidRPr="00BA1F9A" w:rsidRDefault="00BA1F9A" w:rsidP="00BA1F9A">
      <w:pPr>
        <w:pStyle w:val="qwe2"/>
        <w:jc w:val="both"/>
        <w:rPr>
          <w:rFonts w:ascii="Arial" w:hAnsi="Arial" w:cs="Arial"/>
          <w:b w:val="0"/>
          <w:i w:val="0"/>
          <w:sz w:val="24"/>
          <w:u w:val="none"/>
        </w:rPr>
      </w:pPr>
      <w:bookmarkStart w:id="0" w:name="_Toc116266451"/>
      <w:r>
        <w:rPr>
          <w:rFonts w:ascii="Arial" w:hAnsi="Arial" w:cs="Arial"/>
          <w:b w:val="0"/>
          <w:i w:val="0"/>
          <w:sz w:val="24"/>
          <w:u w:val="none"/>
        </w:rPr>
        <w:t xml:space="preserve">При решении задач на математический (нитяной) маятник нужно помнить закон сохранения и превращения энергии и формулу периода колебаний: </w:t>
      </w:r>
      <w:sdt>
        <w:sdtPr>
          <w:rPr>
            <w:rFonts w:ascii="Cambria Math" w:hAnsi="Cambria Math" w:cs="Arial"/>
            <w:b w:val="0"/>
            <w:sz w:val="24"/>
            <w:u w:val="none"/>
          </w:rPr>
          <w:id w:val="-466661296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m:rPr>
                <m:sty m:val="bi"/>
              </m:rPr>
              <w:rPr>
                <w:rStyle w:val="a9"/>
                <w:rFonts w:ascii="Cambria Math" w:eastAsiaTheme="minorHAnsi" w:hAnsi="Cambria Math"/>
              </w:rPr>
              <m:t>Место для уравнения.</m:t>
            </m:r>
          </m:oMath>
        </w:sdtContent>
      </w:sdt>
    </w:p>
    <w:p w:rsidR="007B52ED" w:rsidRPr="007B52ED" w:rsidRDefault="007B52ED">
      <w:pPr>
        <w:rPr>
          <w:rFonts w:ascii="Arial" w:hAnsi="Arial" w:cs="Arial"/>
        </w:rPr>
      </w:pPr>
      <m:oMath>
        <m:r>
          <w:rPr>
            <w:rFonts w:ascii="Cambria Math" w:eastAsiaTheme="majorEastAsia" w:hAnsi="Cambria Math" w:cstheme="majorBidi"/>
          </w:rPr>
          <m:t>T=2π</m:t>
        </m:r>
        <m:rad>
          <m:radPr>
            <m:ctrlPr>
              <w:rPr>
                <w:rFonts w:ascii="Cambria Math" w:eastAsiaTheme="majorEastAsia" w:hAnsi="Cambria Math" w:cstheme="majorBidi"/>
                <w:i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</w:rPr>
              <m:t>L/g</m:t>
            </m:r>
          </m:e>
        </m:rad>
      </m:oMath>
      <w:r>
        <w:t xml:space="preserve">, </w:t>
      </w: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– длина нити, а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 xml:space="preserve"> –ускорение свободного падения.</w:t>
      </w:r>
    </w:p>
    <w:p w:rsidR="00BA1F9A" w:rsidRDefault="00BA1F9A" w:rsidP="00BA1F9A">
      <w:pPr>
        <w:pStyle w:val="qwe2"/>
        <w:rPr>
          <w:rFonts w:ascii="Arial" w:hAnsi="Arial" w:cs="Arial"/>
          <w:sz w:val="28"/>
          <w:szCs w:val="28"/>
        </w:rPr>
      </w:pPr>
    </w:p>
    <w:p w:rsidR="00BA1F9A" w:rsidRDefault="00BA1F9A" w:rsidP="00BA1F9A">
      <w:pPr>
        <w:pStyle w:val="qwe2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BA1F9A" w:rsidRPr="00BA1F9A" w:rsidRDefault="00BA1F9A" w:rsidP="00BA1F9A">
      <w:pPr>
        <w:pStyle w:val="qwe2"/>
        <w:rPr>
          <w:rFonts w:ascii="Arial" w:hAnsi="Arial" w:cs="Arial"/>
          <w:sz w:val="28"/>
          <w:szCs w:val="28"/>
        </w:rPr>
      </w:pPr>
      <w:r w:rsidRPr="00BA1F9A">
        <w:rPr>
          <w:rFonts w:ascii="Arial" w:hAnsi="Arial" w:cs="Arial"/>
          <w:sz w:val="28"/>
          <w:szCs w:val="28"/>
        </w:rPr>
        <w:t>Механические колебания.</w:t>
      </w:r>
      <w:r>
        <w:rPr>
          <w:rFonts w:ascii="Arial" w:hAnsi="Arial" w:cs="Arial"/>
          <w:sz w:val="28"/>
          <w:szCs w:val="28"/>
        </w:rPr>
        <w:t xml:space="preserve">  </w:t>
      </w:r>
      <w:r w:rsidRPr="00BA1F9A">
        <w:rPr>
          <w:rFonts w:ascii="Arial" w:hAnsi="Arial" w:cs="Arial"/>
          <w:sz w:val="28"/>
          <w:szCs w:val="28"/>
        </w:rPr>
        <w:t>Ма</w:t>
      </w:r>
      <w:r w:rsidRPr="00BA1F9A">
        <w:rPr>
          <w:rFonts w:ascii="Arial" w:hAnsi="Arial" w:cs="Arial"/>
          <w:sz w:val="28"/>
          <w:szCs w:val="28"/>
        </w:rPr>
        <w:t>тематический маятник</w:t>
      </w:r>
      <w:bookmarkEnd w:id="0"/>
    </w:p>
    <w:p w:rsidR="00BA1F9A" w:rsidRPr="00BA1F9A" w:rsidRDefault="00BA1F9A" w:rsidP="00BA1F9A">
      <w:pPr>
        <w:ind w:left="360"/>
        <w:jc w:val="both"/>
        <w:rPr>
          <w:rFonts w:ascii="Arial" w:hAnsi="Arial" w:cs="Arial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A1F9A">
        <w:rPr>
          <w:rFonts w:ascii="Arial" w:hAnsi="Arial" w:cs="Arial"/>
        </w:rPr>
        <w:t xml:space="preserve"> Шарик массой </w:t>
      </w:r>
      <w:smartTag w:uri="urn:schemas-microsoft-com:office:smarttags" w:element="metricconverter">
        <w:smartTagPr>
          <w:attr w:name="ProductID" w:val="190 г"/>
        </w:smartTagPr>
        <w:r w:rsidRPr="00BA1F9A">
          <w:rPr>
            <w:rFonts w:ascii="Arial" w:hAnsi="Arial" w:cs="Arial"/>
          </w:rPr>
          <w:t>190 г</w:t>
        </w:r>
      </w:smartTag>
      <w:r w:rsidRPr="00BA1F9A">
        <w:rPr>
          <w:rFonts w:ascii="Arial" w:hAnsi="Arial" w:cs="Arial"/>
        </w:rPr>
        <w:t xml:space="preserve"> подвешен на нити длиной </w:t>
      </w:r>
      <w:smartTag w:uri="urn:schemas-microsoft-com:office:smarttags" w:element="metricconverter">
        <w:smartTagPr>
          <w:attr w:name="ProductID" w:val="1 м"/>
        </w:smartTagPr>
        <w:r w:rsidRPr="00BA1F9A">
          <w:rPr>
            <w:rFonts w:ascii="Arial" w:hAnsi="Arial" w:cs="Arial"/>
          </w:rPr>
          <w:t>1 м</w:t>
        </w:r>
      </w:smartTag>
      <w:r w:rsidRPr="00BA1F9A">
        <w:rPr>
          <w:rFonts w:ascii="Arial" w:hAnsi="Arial" w:cs="Arial"/>
        </w:rPr>
        <w:t xml:space="preserve">. В шар попадает пулька массой </w:t>
      </w:r>
      <w:smartTag w:uri="urn:schemas-microsoft-com:office:smarttags" w:element="metricconverter">
        <w:smartTagPr>
          <w:attr w:name="ProductID" w:val="10 г"/>
        </w:smartTagPr>
        <w:r w:rsidRPr="00BA1F9A">
          <w:rPr>
            <w:rFonts w:ascii="Arial" w:hAnsi="Arial" w:cs="Arial"/>
          </w:rPr>
          <w:t>10 г</w:t>
        </w:r>
      </w:smartTag>
      <w:r w:rsidRPr="00BA1F9A">
        <w:rPr>
          <w:rFonts w:ascii="Arial" w:hAnsi="Arial" w:cs="Arial"/>
        </w:rPr>
        <w:t>, имеющая в момент удара скорость 10 м/с, направленную горизонтально. Удар центральный. Определить период колебаний шарика после удара, считая удар: а) неупругим; б) упругим.</w:t>
      </w:r>
    </w:p>
    <w:p w:rsidR="00BA1F9A" w:rsidRPr="00BA1F9A" w:rsidRDefault="00BA1F9A" w:rsidP="00BA1F9A">
      <w:pPr>
        <w:ind w:left="360"/>
        <w:jc w:val="both"/>
        <w:rPr>
          <w:rFonts w:ascii="Arial" w:hAnsi="Arial" w:cs="Arial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A1F9A">
        <w:rPr>
          <w:rFonts w:ascii="Arial" w:hAnsi="Arial" w:cs="Arial"/>
        </w:rPr>
        <w:t xml:space="preserve">Длины двух математических маятников относятся как </w:t>
      </w:r>
      <w:proofErr w:type="gramStart"/>
      <w:r w:rsidRPr="00BA1F9A">
        <w:rPr>
          <w:rFonts w:ascii="Arial" w:hAnsi="Arial" w:cs="Arial"/>
        </w:rPr>
        <w:t>9 :</w:t>
      </w:r>
      <w:proofErr w:type="gramEnd"/>
      <w:r w:rsidRPr="00BA1F9A">
        <w:rPr>
          <w:rFonts w:ascii="Arial" w:hAnsi="Arial" w:cs="Arial"/>
        </w:rPr>
        <w:t> 4. Как относятся их периоды?</w:t>
      </w:r>
    </w:p>
    <w:p w:rsidR="00BA1F9A" w:rsidRPr="00BA1F9A" w:rsidRDefault="00BA1F9A" w:rsidP="00BA1F9A">
      <w:pPr>
        <w:ind w:left="360"/>
        <w:jc w:val="both"/>
        <w:rPr>
          <w:rFonts w:ascii="Arial" w:hAnsi="Arial" w:cs="Arial"/>
        </w:rPr>
      </w:pPr>
      <w:proofErr w:type="gramStart"/>
      <w:r w:rsidRPr="00BA1F9A">
        <w:rPr>
          <w:rFonts w:ascii="Arial" w:hAnsi="Arial" w:cs="Arial"/>
          <w:i/>
          <w:u w:val="single"/>
        </w:rPr>
        <w:t>Ответ</w:t>
      </w:r>
      <w:r w:rsidRPr="00BA1F9A">
        <w:rPr>
          <w:rFonts w:ascii="Arial" w:hAnsi="Arial" w:cs="Arial"/>
        </w:rPr>
        <w:t>:  3</w:t>
      </w:r>
      <w:proofErr w:type="gramEnd"/>
      <w:r w:rsidRPr="00BA1F9A">
        <w:rPr>
          <w:rFonts w:ascii="Arial" w:hAnsi="Arial" w:cs="Arial"/>
        </w:rPr>
        <w:t> : 2.</w:t>
      </w:r>
    </w:p>
    <w:p w:rsidR="00BA1F9A" w:rsidRPr="00BA1F9A" w:rsidRDefault="00BA1F9A" w:rsidP="00BA1F9A">
      <w:pPr>
        <w:pStyle w:val="a3"/>
        <w:ind w:left="360" w:hanging="360"/>
        <w:jc w:val="both"/>
        <w:rPr>
          <w:rFonts w:ascii="Arial" w:hAnsi="Arial" w:cs="Arial"/>
          <w:b w:val="0"/>
          <w:bCs w:val="0"/>
          <w:sz w:val="24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A1F9A">
        <w:rPr>
          <w:rFonts w:ascii="Arial" w:hAnsi="Arial" w:cs="Arial"/>
        </w:rPr>
        <w:t xml:space="preserve">Математический маятник длиной </w:t>
      </w:r>
      <w:smartTag w:uri="urn:schemas-microsoft-com:office:smarttags" w:element="metricconverter">
        <w:smartTagPr>
          <w:attr w:name="ProductID" w:val="1 м"/>
        </w:smartTagPr>
        <w:r w:rsidRPr="00BA1F9A">
          <w:rPr>
            <w:rFonts w:ascii="Arial" w:hAnsi="Arial" w:cs="Arial"/>
          </w:rPr>
          <w:t>1 м</w:t>
        </w:r>
      </w:smartTag>
      <w:r w:rsidRPr="00BA1F9A">
        <w:rPr>
          <w:rFonts w:ascii="Arial" w:hAnsi="Arial" w:cs="Arial"/>
        </w:rPr>
        <w:t xml:space="preserve"> отклонен на угол 10</w:t>
      </w:r>
      <w:r w:rsidRPr="00BA1F9A">
        <w:rPr>
          <w:rFonts w:ascii="Arial" w:hAnsi="Arial" w:cs="Arial"/>
        </w:rPr>
        <w:sym w:font="Symbol" w:char="F0B0"/>
      </w:r>
      <w:r w:rsidRPr="00BA1F9A">
        <w:rPr>
          <w:rFonts w:ascii="Arial" w:hAnsi="Arial" w:cs="Arial"/>
        </w:rPr>
        <w:t xml:space="preserve"> от положения равновесия. С какой скоростью маятник пройдет положе</w:t>
      </w:r>
      <w:r w:rsidRPr="00BA1F9A">
        <w:rPr>
          <w:rFonts w:ascii="Arial" w:hAnsi="Arial" w:cs="Arial"/>
        </w:rPr>
        <w:softHyphen/>
        <w:t>ние равновесия, если его отпустить?</w:t>
      </w:r>
    </w:p>
    <w:p w:rsidR="00BA1F9A" w:rsidRPr="00BA1F9A" w:rsidRDefault="00BA1F9A" w:rsidP="00BA1F9A">
      <w:pPr>
        <w:pStyle w:val="a5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0</w:t>
      </w:r>
      <w:proofErr w:type="gramEnd"/>
      <w:r w:rsidRPr="00BA1F9A">
        <w:rPr>
          <w:rFonts w:ascii="Arial" w:hAnsi="Arial" w:cs="Arial"/>
          <w:b w:val="0"/>
          <w:szCs w:val="24"/>
        </w:rPr>
        <w:t>,55 м/с.</w:t>
      </w:r>
    </w:p>
    <w:p w:rsidR="00BA1F9A" w:rsidRPr="00BA1F9A" w:rsidRDefault="00BA1F9A" w:rsidP="00BA1F9A">
      <w:pPr>
        <w:pStyle w:val="a3"/>
        <w:ind w:left="360" w:hanging="360"/>
        <w:jc w:val="both"/>
        <w:rPr>
          <w:rFonts w:ascii="Arial" w:hAnsi="Arial" w:cs="Arial"/>
          <w:b w:val="0"/>
          <w:bCs w:val="0"/>
          <w:sz w:val="24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</w:rPr>
      </w:pPr>
      <w:r w:rsidRPr="00BA1F9A">
        <w:rPr>
          <w:rFonts w:ascii="Arial" w:hAnsi="Arial" w:cs="Arial"/>
        </w:rPr>
        <w:t>Шарик, подвешенный на нити, отклонен от положения равнове</w:t>
      </w:r>
      <w:r w:rsidRPr="00BA1F9A">
        <w:rPr>
          <w:rFonts w:ascii="Arial" w:hAnsi="Arial" w:cs="Arial"/>
        </w:rPr>
        <w:softHyphen/>
        <w:t>сия на угол 60</w:t>
      </w:r>
      <w:r w:rsidRPr="00BA1F9A">
        <w:rPr>
          <w:rFonts w:ascii="Arial" w:hAnsi="Arial" w:cs="Arial"/>
        </w:rPr>
        <w:sym w:font="Symbol" w:char="F0B0"/>
      </w:r>
      <w:r w:rsidRPr="00BA1F9A">
        <w:rPr>
          <w:rFonts w:ascii="Arial" w:hAnsi="Arial" w:cs="Arial"/>
        </w:rPr>
        <w:t xml:space="preserve"> и затем отпущен. Найти отношение сил натяжения нити при прохождении шариком положения равновесия и при мак</w:t>
      </w:r>
      <w:r w:rsidRPr="00BA1F9A">
        <w:rPr>
          <w:rFonts w:ascii="Arial" w:hAnsi="Arial" w:cs="Arial"/>
        </w:rPr>
        <w:softHyphen/>
        <w:t>симальном отклонении шарика.</w:t>
      </w:r>
    </w:p>
    <w:p w:rsidR="00BA1F9A" w:rsidRPr="00BA1F9A" w:rsidRDefault="00BA1F9A" w:rsidP="00BA1F9A">
      <w:pPr>
        <w:pStyle w:val="a5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4</w:t>
      </w:r>
      <w:proofErr w:type="gramEnd"/>
      <w:r w:rsidRPr="00BA1F9A">
        <w:rPr>
          <w:rFonts w:ascii="Arial" w:hAnsi="Arial" w:cs="Arial"/>
          <w:b w:val="0"/>
          <w:szCs w:val="24"/>
        </w:rPr>
        <w:t>.</w:t>
      </w:r>
    </w:p>
    <w:p w:rsidR="00BA1F9A" w:rsidRPr="00BA1F9A" w:rsidRDefault="00BA1F9A" w:rsidP="00BA1F9A">
      <w:pPr>
        <w:pStyle w:val="a3"/>
        <w:jc w:val="left"/>
        <w:rPr>
          <w:rFonts w:ascii="Arial" w:hAnsi="Arial" w:cs="Arial"/>
          <w:b w:val="0"/>
          <w:bCs w:val="0"/>
          <w:caps/>
          <w:sz w:val="24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A1F9A">
        <w:rPr>
          <w:rFonts w:ascii="Arial" w:hAnsi="Arial" w:cs="Arial"/>
        </w:rPr>
        <w:t>Маятник представляет собой небольшой шарик, подвешенный на легком стержне. Для того, чтобы шарик мог описать окружность в вертикальной плоскости, ему нужно сообщить в положении равно</w:t>
      </w:r>
      <w:r w:rsidRPr="00BA1F9A">
        <w:rPr>
          <w:rFonts w:ascii="Arial" w:hAnsi="Arial" w:cs="Arial"/>
        </w:rPr>
        <w:softHyphen/>
        <w:t>весия скорость в горизонтальном направлении не менее 3 м/с. Найти период малых колебаний этого маятника.</w:t>
      </w:r>
    </w:p>
    <w:p w:rsidR="00BA1F9A" w:rsidRPr="00BA1F9A" w:rsidRDefault="00BA1F9A" w:rsidP="00BA1F9A">
      <w:pPr>
        <w:pStyle w:val="a5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0</w:t>
      </w:r>
      <w:proofErr w:type="gramEnd"/>
      <w:r w:rsidRPr="00BA1F9A">
        <w:rPr>
          <w:rFonts w:ascii="Arial" w:hAnsi="Arial" w:cs="Arial"/>
          <w:b w:val="0"/>
          <w:szCs w:val="24"/>
        </w:rPr>
        <w:t>,9</w:t>
      </w:r>
      <w:r w:rsidRPr="00BA1F9A">
        <w:rPr>
          <w:rFonts w:ascii="Arial" w:hAnsi="Arial" w:cs="Arial"/>
          <w:b w:val="0"/>
          <w:szCs w:val="24"/>
          <w:lang w:val="en-US"/>
        </w:rPr>
        <w:t>4</w:t>
      </w:r>
      <w:r w:rsidRPr="00BA1F9A">
        <w:rPr>
          <w:rFonts w:ascii="Arial" w:hAnsi="Arial" w:cs="Arial"/>
          <w:b w:val="0"/>
          <w:szCs w:val="24"/>
        </w:rPr>
        <w:t xml:space="preserve"> с.</w:t>
      </w:r>
    </w:p>
    <w:p w:rsidR="00BA1F9A" w:rsidRPr="00BA1F9A" w:rsidRDefault="00BA1F9A" w:rsidP="00BA1F9A">
      <w:pPr>
        <w:ind w:left="360" w:hanging="360"/>
        <w:jc w:val="both"/>
        <w:rPr>
          <w:rFonts w:ascii="Arial" w:hAnsi="Arial" w:cs="Arial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A1F9A">
        <w:rPr>
          <w:rFonts w:ascii="Arial" w:hAnsi="Arial" w:cs="Arial"/>
        </w:rPr>
        <w:t>Решить предыдущую задачу, заменив в условии легкий стер</w:t>
      </w:r>
      <w:r w:rsidRPr="00BA1F9A">
        <w:rPr>
          <w:rFonts w:ascii="Arial" w:hAnsi="Arial" w:cs="Arial"/>
        </w:rPr>
        <w:softHyphen/>
        <w:t>жень на невесомую нерастяжимую нить.</w:t>
      </w:r>
    </w:p>
    <w:p w:rsidR="00BA1F9A" w:rsidRPr="00BA1F9A" w:rsidRDefault="00BA1F9A" w:rsidP="00BA1F9A">
      <w:pPr>
        <w:pStyle w:val="a5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0</w:t>
      </w:r>
      <w:proofErr w:type="gramEnd"/>
      <w:r w:rsidRPr="00BA1F9A">
        <w:rPr>
          <w:rFonts w:ascii="Arial" w:hAnsi="Arial" w:cs="Arial"/>
          <w:b w:val="0"/>
          <w:szCs w:val="24"/>
        </w:rPr>
        <w:t>,</w:t>
      </w:r>
      <w:r w:rsidRPr="00BA1F9A">
        <w:rPr>
          <w:rFonts w:ascii="Arial" w:hAnsi="Arial" w:cs="Arial"/>
          <w:b w:val="0"/>
          <w:szCs w:val="24"/>
          <w:lang w:val="en-US"/>
        </w:rPr>
        <w:t>84</w:t>
      </w:r>
      <w:r w:rsidRPr="00BA1F9A">
        <w:rPr>
          <w:rFonts w:ascii="Arial" w:hAnsi="Arial" w:cs="Arial"/>
          <w:b w:val="0"/>
          <w:szCs w:val="24"/>
        </w:rPr>
        <w:t xml:space="preserve"> с.</w:t>
      </w:r>
    </w:p>
    <w:p w:rsidR="00BA1F9A" w:rsidRPr="00BA1F9A" w:rsidRDefault="00BA1F9A" w:rsidP="00BA1F9A">
      <w:pPr>
        <w:pStyle w:val="a3"/>
        <w:ind w:left="360" w:hanging="360"/>
        <w:jc w:val="left"/>
        <w:rPr>
          <w:rFonts w:ascii="Arial" w:hAnsi="Arial" w:cs="Arial"/>
          <w:b w:val="0"/>
          <w:bCs w:val="0"/>
          <w:caps/>
          <w:sz w:val="24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  <w:caps/>
        </w:rPr>
      </w:pPr>
      <w:r w:rsidRPr="00BA1F9A">
        <w:rPr>
          <w:rFonts w:ascii="Arial" w:hAnsi="Arial" w:cs="Arial"/>
        </w:rPr>
        <w:t xml:space="preserve">На какую часть длины надо уменьшить длину математического маятника, чтобы на высоте </w:t>
      </w:r>
      <w:smartTag w:uri="urn:schemas-microsoft-com:office:smarttags" w:element="metricconverter">
        <w:smartTagPr>
          <w:attr w:name="ProductID" w:val="10 км"/>
        </w:smartTagPr>
        <w:r w:rsidRPr="00BA1F9A">
          <w:rPr>
            <w:rFonts w:ascii="Arial" w:hAnsi="Arial" w:cs="Arial"/>
          </w:rPr>
          <w:t>10 км</w:t>
        </w:r>
      </w:smartTag>
      <w:r w:rsidRPr="00BA1F9A">
        <w:rPr>
          <w:rFonts w:ascii="Arial" w:hAnsi="Arial" w:cs="Arial"/>
        </w:rPr>
        <w:t xml:space="preserve"> период его колебаний был равен периоду его колебаний на поверхности Земли?</w:t>
      </w:r>
    </w:p>
    <w:p w:rsidR="00BA1F9A" w:rsidRPr="00BA1F9A" w:rsidRDefault="00BA1F9A" w:rsidP="00BA1F9A">
      <w:pPr>
        <w:pStyle w:val="a5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0</w:t>
      </w:r>
      <w:proofErr w:type="gramEnd"/>
      <w:r w:rsidRPr="00BA1F9A">
        <w:rPr>
          <w:rFonts w:ascii="Arial" w:hAnsi="Arial" w:cs="Arial"/>
          <w:b w:val="0"/>
          <w:szCs w:val="24"/>
        </w:rPr>
        <w:t>,3%.</w:t>
      </w:r>
    </w:p>
    <w:p w:rsidR="00BA1F9A" w:rsidRPr="00BA1F9A" w:rsidRDefault="00BA1F9A" w:rsidP="00BA1F9A">
      <w:pPr>
        <w:pStyle w:val="a3"/>
        <w:ind w:left="360" w:hanging="360"/>
        <w:jc w:val="left"/>
        <w:rPr>
          <w:rFonts w:ascii="Arial" w:hAnsi="Arial" w:cs="Arial"/>
          <w:b w:val="0"/>
          <w:bCs w:val="0"/>
          <w:caps/>
          <w:sz w:val="24"/>
        </w:rPr>
      </w:pPr>
    </w:p>
    <w:p w:rsidR="00BA1F9A" w:rsidRPr="00BA1F9A" w:rsidRDefault="00BA1F9A" w:rsidP="00BA1F9A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  <w:caps/>
        </w:rPr>
      </w:pPr>
      <w:r w:rsidRPr="00BA1F9A">
        <w:rPr>
          <w:rFonts w:ascii="Arial" w:hAnsi="Arial" w:cs="Arial"/>
        </w:rPr>
        <w:t xml:space="preserve">Шарик, подвешенный на нити длиной </w:t>
      </w:r>
      <w:smartTag w:uri="urn:schemas-microsoft-com:office:smarttags" w:element="metricconverter">
        <w:smartTagPr>
          <w:attr w:name="ProductID" w:val="1 м"/>
        </w:smartTagPr>
        <w:r w:rsidRPr="00BA1F9A">
          <w:rPr>
            <w:rFonts w:ascii="Arial" w:hAnsi="Arial" w:cs="Arial"/>
          </w:rPr>
          <w:t>1 м</w:t>
        </w:r>
      </w:smartTag>
      <w:r w:rsidRPr="00BA1F9A">
        <w:rPr>
          <w:rFonts w:ascii="Arial" w:hAnsi="Arial" w:cs="Arial"/>
        </w:rPr>
        <w:t xml:space="preserve"> отклонили на неболь</w:t>
      </w:r>
      <w:r w:rsidRPr="00BA1F9A">
        <w:rPr>
          <w:rFonts w:ascii="Arial" w:hAnsi="Arial" w:cs="Arial"/>
        </w:rPr>
        <w:softHyphen/>
        <w:t>шой угол от положения равновесия и отпустили. Определить, через какое время шарик вернется в исходную точку, если при движении нить была задержана штифтом, поставленным на одной вертикали с точкой подвеса, посередине длины нити.</w:t>
      </w:r>
    </w:p>
    <w:p w:rsidR="00BA1F9A" w:rsidRDefault="00BA1F9A" w:rsidP="00BA1F9A">
      <w:pPr>
        <w:pStyle w:val="a5"/>
        <w:ind w:right="-5"/>
        <w:jc w:val="both"/>
      </w:pPr>
      <w:proofErr w:type="gramStart"/>
      <w:r w:rsidRPr="00BA1F9A">
        <w:rPr>
          <w:rFonts w:ascii="Arial" w:hAnsi="Arial" w:cs="Arial"/>
          <w:b w:val="0"/>
          <w:i/>
          <w:szCs w:val="24"/>
          <w:u w:val="single"/>
        </w:rPr>
        <w:t>Ответ:</w:t>
      </w:r>
      <w:r w:rsidRPr="00BA1F9A">
        <w:rPr>
          <w:rFonts w:ascii="Arial" w:hAnsi="Arial" w:cs="Arial"/>
          <w:b w:val="0"/>
          <w:szCs w:val="24"/>
        </w:rPr>
        <w:t xml:space="preserve">  1</w:t>
      </w:r>
      <w:proofErr w:type="gramEnd"/>
      <w:r w:rsidRPr="00BA1F9A">
        <w:rPr>
          <w:rFonts w:ascii="Arial" w:hAnsi="Arial" w:cs="Arial"/>
          <w:b w:val="0"/>
          <w:szCs w:val="24"/>
        </w:rPr>
        <w:t>,7 с.</w:t>
      </w:r>
    </w:p>
    <w:sectPr w:rsidR="00BA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76B5"/>
    <w:multiLevelType w:val="hybridMultilevel"/>
    <w:tmpl w:val="E984343C"/>
    <w:lvl w:ilvl="0" w:tplc="4D82D93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9A"/>
    <w:rsid w:val="00256952"/>
    <w:rsid w:val="007B52ED"/>
    <w:rsid w:val="00A20E7F"/>
    <w:rsid w:val="00B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1E16C"/>
  <w15:chartTrackingRefBased/>
  <w15:docId w15:val="{31750331-5706-4863-914B-6A61578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BA1F9A"/>
    <w:pPr>
      <w:jc w:val="center"/>
    </w:pPr>
    <w:rPr>
      <w:b/>
      <w:bCs/>
      <w:sz w:val="48"/>
    </w:rPr>
  </w:style>
  <w:style w:type="paragraph" w:styleId="a5">
    <w:name w:val="Body Text"/>
    <w:basedOn w:val="a"/>
    <w:link w:val="a6"/>
    <w:rsid w:val="00BA1F9A"/>
    <w:pPr>
      <w:widowControl w:val="0"/>
      <w:spacing w:line="220" w:lineRule="auto"/>
      <w:ind w:right="1800"/>
    </w:pPr>
    <w:rPr>
      <w:b/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BA1F9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qwe2">
    <w:name w:val="qwe2"/>
    <w:basedOn w:val="2"/>
    <w:rsid w:val="00BA1F9A"/>
    <w:pPr>
      <w:keepLines w:val="0"/>
      <w:spacing w:before="0"/>
      <w:jc w:val="center"/>
    </w:pPr>
    <w:rPr>
      <w:rFonts w:ascii="Times New Roman" w:eastAsia="Times New Roman" w:hAnsi="Times New Roman" w:cs="Times New Roman"/>
      <w:b/>
      <w:i/>
      <w:iCs/>
      <w:color w:val="auto"/>
      <w:sz w:val="36"/>
      <w:szCs w:val="24"/>
      <w:u w:val="single"/>
    </w:rPr>
  </w:style>
  <w:style w:type="paragraph" w:styleId="a4">
    <w:name w:val="Title"/>
    <w:basedOn w:val="a"/>
    <w:next w:val="a"/>
    <w:link w:val="a7"/>
    <w:uiPriority w:val="10"/>
    <w:qFormat/>
    <w:rsid w:val="00BA1F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BA1F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1F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A1F9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A1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4E00C-8C45-4F11-8829-4D64851A3CB6}"/>
      </w:docPartPr>
      <w:docPartBody>
        <w:p w:rsidR="00000000" w:rsidRDefault="00C5138C">
          <w:r w:rsidRPr="00F5764E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8C"/>
    <w:rsid w:val="00C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13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2020-03-20T16:27:00Z</dcterms:created>
  <dcterms:modified xsi:type="dcterms:W3CDTF">2020-03-20T16:44:00Z</dcterms:modified>
</cp:coreProperties>
</file>