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76" w:rsidRDefault="005D4509">
      <w:r>
        <w:t>Прочитать главу 3 поэмы «Мертвые души». Подготовить по 5 «толстых» и «тонких» вопросов по данной главе. Записать их в тетрадь. К какому типу помещиков относится Коробочка? Почему? Как она проанализируйте диалог Чичикова и Коробочки, какими предстают перед нами герои? Как отреагировала на просьбу Чичикова героиня?</w:t>
      </w:r>
      <w:r w:rsidRPr="005D4509">
        <w:t xml:space="preserve"> </w:t>
      </w:r>
      <w:r>
        <w:t>Что бы вы написали на визитной карточке этой помещицы?</w:t>
      </w:r>
    </w:p>
    <w:p w:rsidR="005D4509" w:rsidRDefault="005D4509">
      <w:r>
        <w:t xml:space="preserve">Задание не высылать, оставить в тетради. </w:t>
      </w:r>
      <w:bookmarkStart w:id="0" w:name="_GoBack"/>
      <w:bookmarkEnd w:id="0"/>
    </w:p>
    <w:sectPr w:rsidR="005D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75"/>
    <w:rsid w:val="000A7E75"/>
    <w:rsid w:val="002C3876"/>
    <w:rsid w:val="005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B1A4E-CBD6-4528-80AB-ABEAFD8A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2020-03-18T13:05:00Z</dcterms:created>
  <dcterms:modified xsi:type="dcterms:W3CDTF">2020-03-18T13:12:00Z</dcterms:modified>
</cp:coreProperties>
</file>